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7" w:rsidRPr="007E1CE7" w:rsidRDefault="007E1CE7" w:rsidP="00CE1C9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E1CE7">
        <w:rPr>
          <w:rFonts w:ascii="Times New Roman" w:hAnsi="Times New Roman" w:cs="Times New Roman"/>
          <w:b/>
          <w:sz w:val="28"/>
          <w:szCs w:val="28"/>
        </w:rPr>
        <w:t>Центральное МТУ по надзору за ЯРБ Ростехнадзора п</w:t>
      </w:r>
      <w:r w:rsidR="00CE1C9A">
        <w:rPr>
          <w:rFonts w:ascii="Times New Roman" w:hAnsi="Times New Roman" w:cs="Times New Roman"/>
          <w:b/>
          <w:sz w:val="28"/>
          <w:szCs w:val="28"/>
        </w:rPr>
        <w:t>роведет публичное обсуждение</w:t>
      </w:r>
      <w:r w:rsidRPr="007E1CE7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3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E1CE7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</w:p>
    <w:p w:rsidR="000D12F1" w:rsidRDefault="000D12F1" w:rsidP="000D12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F1D31" w:rsidRDefault="007E1CE7" w:rsidP="00EF1D3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Центральное МТУ</w:t>
      </w:r>
      <w:r w:rsidR="00EF1D31">
        <w:rPr>
          <w:rFonts w:ascii="Times New Roman" w:hAnsi="Times New Roman" w:cs="Times New Roman"/>
          <w:sz w:val="28"/>
          <w:szCs w:val="28"/>
        </w:rPr>
        <w:t xml:space="preserve"> по надзору за ЯРБ Ростехнадзора </w:t>
      </w:r>
      <w:r w:rsidR="00CE1C9A">
        <w:rPr>
          <w:rFonts w:ascii="Times New Roman" w:hAnsi="Times New Roman" w:cs="Times New Roman"/>
          <w:sz w:val="28"/>
          <w:szCs w:val="28"/>
        </w:rPr>
        <w:t xml:space="preserve">29 </w:t>
      </w:r>
      <w:r w:rsidR="000A63D9">
        <w:rPr>
          <w:rFonts w:ascii="Times New Roman" w:hAnsi="Times New Roman" w:cs="Times New Roman"/>
          <w:sz w:val="28"/>
          <w:szCs w:val="28"/>
        </w:rPr>
        <w:t>ноября</w:t>
      </w:r>
      <w:r w:rsidR="00CE1C9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F1D31">
        <w:rPr>
          <w:rFonts w:ascii="Times New Roman" w:hAnsi="Times New Roman" w:cs="Times New Roman"/>
          <w:sz w:val="28"/>
          <w:szCs w:val="28"/>
        </w:rPr>
        <w:t xml:space="preserve">в режиме видеоконференции </w:t>
      </w:r>
      <w:r w:rsidR="00CE1C9A" w:rsidRPr="00DF7CAF">
        <w:rPr>
          <w:rFonts w:ascii="Times New Roman" w:hAnsi="Times New Roman"/>
          <w:sz w:val="28"/>
          <w:szCs w:val="28"/>
        </w:rPr>
        <w:t>пров</w:t>
      </w:r>
      <w:r w:rsidR="00CE1C9A">
        <w:rPr>
          <w:rFonts w:ascii="Times New Roman" w:hAnsi="Times New Roman"/>
          <w:sz w:val="28"/>
          <w:szCs w:val="28"/>
        </w:rPr>
        <w:t>едет</w:t>
      </w:r>
      <w:r w:rsidR="00CE1C9A" w:rsidRPr="00DF7CAF">
        <w:rPr>
          <w:rFonts w:ascii="Times New Roman" w:hAnsi="Times New Roman"/>
          <w:sz w:val="28"/>
          <w:szCs w:val="28"/>
        </w:rPr>
        <w:t xml:space="preserve"> публичное обсужден</w:t>
      </w:r>
      <w:r w:rsidR="00CE1C9A">
        <w:rPr>
          <w:rFonts w:ascii="Times New Roman" w:hAnsi="Times New Roman"/>
          <w:sz w:val="28"/>
          <w:szCs w:val="28"/>
        </w:rPr>
        <w:t>ие правоприменительной практики</w:t>
      </w:r>
      <w:r w:rsidR="00EF1D31">
        <w:rPr>
          <w:rFonts w:ascii="Times New Roman" w:hAnsi="Times New Roman" w:cs="Times New Roman"/>
          <w:sz w:val="28"/>
          <w:szCs w:val="28"/>
        </w:rPr>
        <w:t xml:space="preserve"> за </w:t>
      </w:r>
      <w:r w:rsidR="000A63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1C9A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EF1D31">
        <w:rPr>
          <w:rFonts w:ascii="Times New Roman" w:hAnsi="Times New Roman"/>
          <w:sz w:val="28"/>
          <w:szCs w:val="28"/>
        </w:rPr>
        <w:t>.</w:t>
      </w:r>
    </w:p>
    <w:p w:rsidR="00CE1C9A" w:rsidRDefault="00EF1D31" w:rsidP="00EF1D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>в публичном обсуждении приглашаются федеральные органы исполнительной власти,</w:t>
      </w:r>
      <w:r w:rsidR="00CE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местного самоуправления </w:t>
      </w: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поднадзорные Центральному МТУ по надзору за ЯРБ организации. </w:t>
      </w:r>
    </w:p>
    <w:p w:rsidR="00EF1D31" w:rsidRPr="00EF1D31" w:rsidRDefault="00EF1D31" w:rsidP="00EF1D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типе и способе подключения к видеоконференцсвязи будет размещена на официальном сайте Управления в разделе </w:t>
      </w:r>
      <w:hyperlink r:id="rId5" w:history="1">
        <w:r w:rsidR="00CE1C9A" w:rsidRPr="000A63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«Публичные</w:t>
        </w:r>
      </w:hyperlink>
      <w:r w:rsidR="00CE1C9A">
        <w:rPr>
          <w:rStyle w:val="a4"/>
          <w:rFonts w:ascii="Times New Roman" w:hAnsi="Times New Roman" w:cs="Times New Roman"/>
          <w:color w:val="006ACD"/>
          <w:sz w:val="28"/>
          <w:szCs w:val="28"/>
          <w:shd w:val="clear" w:color="auto" w:fill="FFFFFF"/>
        </w:rPr>
        <w:t xml:space="preserve"> мероприятия».</w:t>
      </w:r>
    </w:p>
    <w:bookmarkEnd w:id="0"/>
    <w:p w:rsidR="000D12F1" w:rsidRPr="000D12F1" w:rsidRDefault="00B60257" w:rsidP="000D12F1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D12F1" w:rsidRPr="000D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F1"/>
    <w:rsid w:val="000802F9"/>
    <w:rsid w:val="000A63D9"/>
    <w:rsid w:val="000D12F1"/>
    <w:rsid w:val="001033CA"/>
    <w:rsid w:val="00360F32"/>
    <w:rsid w:val="00566CA3"/>
    <w:rsid w:val="00717749"/>
    <w:rsid w:val="007E1CE7"/>
    <w:rsid w:val="009C2401"/>
    <w:rsid w:val="009F1EEA"/>
    <w:rsid w:val="00B02A52"/>
    <w:rsid w:val="00B60257"/>
    <w:rsid w:val="00CE1C9A"/>
    <w:rsid w:val="00D54E57"/>
    <w:rsid w:val="00D66E27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D12F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0D12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D12F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0D12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tr-nrs.gosnadzor.ru/activity/publichnye-obsuzhdeniya-rezultatov-pravoprimenitelnoy-praktiki-tsentralnogo-mtu-po-nadzoru-za-yarb/2022/publichnoe-obsuzhdenie-rezultatov-pravoprimenitelnoy-praktiki-za-iii-kvartal-2022-god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Lenova</cp:lastModifiedBy>
  <cp:revision>2</cp:revision>
  <cp:lastPrinted>2022-06-10T11:17:00Z</cp:lastPrinted>
  <dcterms:created xsi:type="dcterms:W3CDTF">2022-11-02T06:50:00Z</dcterms:created>
  <dcterms:modified xsi:type="dcterms:W3CDTF">2022-11-02T06:50:00Z</dcterms:modified>
</cp:coreProperties>
</file>